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RUSH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1,800,541.00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1,824,882.00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1,824,882.00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RUSH ENTERPRISES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IH 35 SOUTH NEW BRAUNFELS TX 78130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B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1824882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1800541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1824882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RUSH ENTERPRISES INC. No one person's interest in the common stock of RUSH ENTERPRISES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2026-10-27T16:36:03Z</dcterms:created>
  <dcterms:modified xsi:type="dcterms:W3CDTF">2026-10-27T16:36:03Z</dcterms:modified>
</cp:coreProperties>
</file>